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0gs5co6ccuf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Anleitung: Importieren der CSV-Datei in die TWS von Interactive Brokers (IB) zur Erstellung einer ersten Watchliste für den Optionshandel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Vorbereitung</w:t>
      </w:r>
    </w:p>
    <w:p w:rsidR="00000000" w:rsidDel="00000000" w:rsidP="00000000" w:rsidRDefault="00000000" w:rsidRPr="00000000" w14:paraId="0000000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Stellen Sie sicher, dass Sie die angepasste CSV-Datei heruntergeladen haben.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Speichern Sie die Datei an einem leicht zugänglichen Ort auf Ihrem Computer.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TWS öffnen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Starten Sie die Trader Workstation (TWS) und melden Sie sich an.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Watchlist öffnen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Navigieren Sie in der linken Menüleiste zu </w:t>
      </w:r>
      <w:r w:rsidDel="00000000" w:rsidR="00000000" w:rsidRPr="00000000">
        <w:rPr>
          <w:b w:val="1"/>
          <w:rtl w:val="0"/>
        </w:rPr>
        <w:t xml:space="preserve">Watchlists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Klicken Sie auf </w:t>
      </w:r>
      <w:r w:rsidDel="00000000" w:rsidR="00000000" w:rsidRPr="00000000">
        <w:rPr>
          <w:b w:val="1"/>
          <w:rtl w:val="0"/>
        </w:rPr>
        <w:t xml:space="preserve">Create a Watchlist</w:t>
      </w:r>
      <w:r w:rsidDel="00000000" w:rsidR="00000000" w:rsidRPr="00000000">
        <w:rPr>
          <w:rtl w:val="0"/>
        </w:rPr>
        <w:t xml:space="preserve"> oder öffnen Sie eine vorhandene Watchlist, in die Sie die Daten importieren möchten.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Daten importieren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 der geöffneten Watchlist klicken Sie die rechte Maustaste (Kontextmenü)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Wählen Sie </w:t>
      </w:r>
      <w:r w:rsidDel="00000000" w:rsidR="00000000" w:rsidRPr="00000000">
        <w:rPr>
          <w:b w:val="1"/>
          <w:rtl w:val="0"/>
        </w:rPr>
        <w:t xml:space="preserve">Import Contracts </w:t>
      </w:r>
      <w:r w:rsidDel="00000000" w:rsidR="00000000" w:rsidRPr="00000000">
        <w:rPr>
          <w:rtl w:val="0"/>
        </w:rPr>
        <w:t xml:space="preserve">aus dem Dropdown-Menü.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Wählen Sie die heruntergeladene CSV-Datei aus und klicken Sie auf </w:t>
      </w:r>
      <w:r w:rsidDel="00000000" w:rsidR="00000000" w:rsidRPr="00000000">
        <w:rPr>
          <w:b w:val="1"/>
          <w:rtl w:val="0"/>
        </w:rPr>
        <w:t xml:space="preserve">Öffnen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Format prüfen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Die TWS sollte die Ticker aus der Datei einlesen und in die Watchlist laden. Überprüfen Sie, ob alle Ticker korrekt angezeigt werden.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Für Sie relevante Felder hinzufügen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Klicken Sie in der Überschriftenspalte auf die rechte Maustaste und dann auf Insert Column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Richten Sie dann weitere Spalten ein, die für Sie wichtig sind, z.B. IV, IVR, IVP, …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v3ygie59bls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Hinweise: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Falls beim Import ein Fehler auftritt, überprüfen Sie das Dateiformat und stellen Sie sicher, dass die Datei das TWS-kompatible Format verwendet.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Achten Sie darauf, dass die TWS auf dem neuesten Stand ist, um mögliche Kompatibilitätsprobleme zu vermeiden.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Mit dieser Anleitung können Sie schnell und einfach eine Watchliste für den Optionshandel in der TWS erstellen.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